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44"/>
          <w:szCs w:val="44"/>
          <w:lang w:eastAsia="zh-CN"/>
        </w:rPr>
      </w:pPr>
      <w:r>
        <w:rPr>
          <w:rFonts w:hint="eastAsia"/>
          <w:b/>
          <w:bCs/>
          <w:sz w:val="44"/>
          <w:szCs w:val="44"/>
          <w:lang w:eastAsia="zh-CN"/>
        </w:rPr>
        <w:t>公</w:t>
      </w:r>
      <w:r>
        <w:rPr>
          <w:rFonts w:hint="eastAsia"/>
          <w:b/>
          <w:bCs/>
          <w:sz w:val="44"/>
          <w:szCs w:val="44"/>
          <w:lang w:val="en-US" w:eastAsia="zh-CN"/>
        </w:rPr>
        <w:t xml:space="preserve"> </w:t>
      </w:r>
      <w:r>
        <w:rPr>
          <w:rFonts w:hint="eastAsia"/>
          <w:b/>
          <w:bCs/>
          <w:sz w:val="44"/>
          <w:szCs w:val="44"/>
          <w:lang w:eastAsia="zh-CN"/>
        </w:rPr>
        <w:t>示</w:t>
      </w:r>
    </w:p>
    <w:p>
      <w:pPr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</w:p>
    <w:p>
      <w:pPr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根据《关于开展2021年度教职工考核工作的通知》精神，经各科室</w:t>
      </w:r>
      <w:r>
        <w:rPr>
          <w:rFonts w:hint="eastAsia" w:ascii="仿宋" w:hAnsi="仿宋" w:eastAsia="仿宋"/>
          <w:sz w:val="32"/>
          <w:szCs w:val="32"/>
        </w:rPr>
        <w:t>审核推荐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  <w:t>、后勤管理处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2021年度教职工考核领导小组研究，</w:t>
      </w:r>
      <w:r>
        <w:rPr>
          <w:rFonts w:hint="eastAsia" w:ascii="仿宋" w:hAnsi="仿宋" w:eastAsia="仿宋"/>
          <w:sz w:val="32"/>
          <w:szCs w:val="32"/>
        </w:rPr>
        <w:t>拟定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朱芳</w:t>
      </w:r>
      <w:r>
        <w:rPr>
          <w:rFonts w:hint="eastAsia" w:ascii="仿宋" w:hAnsi="仿宋" w:eastAsia="仿宋"/>
          <w:sz w:val="32"/>
          <w:szCs w:val="32"/>
        </w:rPr>
        <w:t>等4位同志202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sz w:val="32"/>
          <w:szCs w:val="32"/>
        </w:rPr>
        <w:t>年度考核结果为优秀，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陈云</w:t>
      </w:r>
      <w:r>
        <w:rPr>
          <w:rFonts w:hint="eastAsia" w:ascii="仿宋" w:hAnsi="仿宋" w:eastAsia="仿宋"/>
          <w:sz w:val="32"/>
          <w:szCs w:val="32"/>
        </w:rPr>
        <w:t>等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18</w:t>
      </w:r>
      <w:r>
        <w:rPr>
          <w:rFonts w:hint="eastAsia" w:ascii="仿宋" w:hAnsi="仿宋" w:eastAsia="仿宋"/>
          <w:sz w:val="32"/>
          <w:szCs w:val="32"/>
        </w:rPr>
        <w:t>位同志202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sz w:val="32"/>
          <w:szCs w:val="32"/>
        </w:rPr>
        <w:t>年度考核结果为合格。现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进行公示，公示时间从2022年3月10日开始，为期5个工作日。在此期间，欢迎以来电、来信、来访的形式反映情况，发表看法和意见。</w:t>
      </w:r>
    </w:p>
    <w:p>
      <w:pPr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公示电话：22861053</w:t>
      </w:r>
    </w:p>
    <w:p>
      <w:pPr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公示名单见附件</w:t>
      </w:r>
    </w:p>
    <w:p>
      <w:pPr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ind w:firstLine="5440" w:firstLineChars="1700"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后勤管理处</w:t>
      </w:r>
    </w:p>
    <w:p>
      <w:pPr>
        <w:ind w:firstLine="5120" w:firstLineChars="1600"/>
        <w:jc w:val="both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2022年3月10日</w:t>
      </w:r>
    </w:p>
    <w:p>
      <w:pPr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ind w:firstLine="640" w:firstLineChars="200"/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jc w:val="left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附件：</w:t>
      </w:r>
    </w:p>
    <w:p>
      <w:pPr>
        <w:jc w:val="center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教职员工2021年度工作绩效考核结果</w:t>
      </w:r>
    </w:p>
    <w:tbl>
      <w:tblPr>
        <w:tblStyle w:val="2"/>
        <w:tblW w:w="7904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"/>
        <w:gridCol w:w="1440"/>
        <w:gridCol w:w="1275"/>
        <w:gridCol w:w="2252"/>
        <w:gridCol w:w="206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职务/职称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考核等次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朱芳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研究实习员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高艳星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研究实习员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黄鸿宝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陈升龙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助理研究员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王婷婷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研究实习员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王海燕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研究实习员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陈辉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初级工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郭志敏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中级工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宁小平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黄珊珊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研究实习员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研究实习员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林钦安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杨陈斌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中级工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蔡小宝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助理研究员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余萍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初级工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万从增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黄显樑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助理研究员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邱宜仁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陈云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助理研究员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陈齐旺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朱晶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初级工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陈萍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高级工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合格</w:t>
            </w:r>
          </w:p>
        </w:tc>
      </w:tr>
    </w:tbl>
    <w:p>
      <w:pPr>
        <w:jc w:val="left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jc w:val="left"/>
        <w:rPr>
          <w:rFonts w:hint="eastAsia"/>
          <w:b/>
          <w:bCs/>
          <w:sz w:val="44"/>
          <w:szCs w:val="44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10750E"/>
    <w:rsid w:val="017176F8"/>
    <w:rsid w:val="02576E0A"/>
    <w:rsid w:val="06295803"/>
    <w:rsid w:val="06DD6AB5"/>
    <w:rsid w:val="0AAE6385"/>
    <w:rsid w:val="16B472B2"/>
    <w:rsid w:val="1A9F62AF"/>
    <w:rsid w:val="1D787893"/>
    <w:rsid w:val="1E233AC8"/>
    <w:rsid w:val="1EC96950"/>
    <w:rsid w:val="1ED815A6"/>
    <w:rsid w:val="27A164B5"/>
    <w:rsid w:val="27A85F08"/>
    <w:rsid w:val="2A536687"/>
    <w:rsid w:val="2BCB0F67"/>
    <w:rsid w:val="2C17099D"/>
    <w:rsid w:val="319B663E"/>
    <w:rsid w:val="36D206D1"/>
    <w:rsid w:val="37DD32EA"/>
    <w:rsid w:val="3A902E9C"/>
    <w:rsid w:val="3D4819F2"/>
    <w:rsid w:val="4B581178"/>
    <w:rsid w:val="570A2CAA"/>
    <w:rsid w:val="59E768BC"/>
    <w:rsid w:val="5E644081"/>
    <w:rsid w:val="6384619B"/>
    <w:rsid w:val="64146967"/>
    <w:rsid w:val="64D6320A"/>
    <w:rsid w:val="6BC53BA4"/>
    <w:rsid w:val="78615743"/>
    <w:rsid w:val="7A7E4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5">
    <w:name w:val="font31"/>
    <w:basedOn w:val="3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2021-04-09T10:39:00Z</dcterms:created>
  <dc:creator>Administrator</dc:creator>
  <cp:lastModifiedBy>林燕斌</cp:lastModifiedBy>
  <dcterms:modified xsi:type="dcterms:W3CDTF">2022-03-11T03:07:12Z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  <property fmtid="{D5CDD505-2E9C-101B-9397-08002B2CF9AE}" pid="3" name="ICV">
    <vt:lpwstr>E3FD955AC75245E6AB7850977BC1710C</vt:lpwstr>
  </property>
</Properties>
</file>